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063A" w14:textId="044C0233" w:rsidR="002261D6" w:rsidRPr="00D025F1" w:rsidRDefault="002261D6" w:rsidP="002261D6">
      <w:pPr>
        <w:keepNext/>
        <w:keepLines/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</w:t>
      </w:r>
    </w:p>
    <w:p w14:paraId="3EFA9372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2DF754FB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0483EF7D" w14:textId="77777777" w:rsidR="002261D6" w:rsidRPr="00EB0F9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54873AC4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62E65F6C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3AE7937E" w14:textId="77777777" w:rsidR="002261D6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611219C5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Способы защиты административно-правовых отношений.</w:t>
      </w:r>
    </w:p>
    <w:p w14:paraId="0E7381F9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kern w:val="1"/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Административное </w:t>
      </w:r>
      <w:proofErr w:type="gramStart"/>
      <w:r w:rsidRPr="00B0502B">
        <w:rPr>
          <w:sz w:val="28"/>
          <w:szCs w:val="28"/>
        </w:rPr>
        <w:t>право</w:t>
      </w:r>
      <w:proofErr w:type="gramEnd"/>
      <w:r w:rsidRPr="00B0502B">
        <w:rPr>
          <w:sz w:val="28"/>
          <w:szCs w:val="28"/>
        </w:rPr>
        <w:t xml:space="preserve"> как отрасль права, наука и учебная дисциплина.</w:t>
      </w:r>
    </w:p>
    <w:p w14:paraId="004DD40D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44CC98BD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780C7655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112483C8" w14:textId="77777777" w:rsidR="002261D6" w:rsidRPr="00EB0F9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40E04E85" w14:textId="77777777" w:rsidR="002261D6" w:rsidRPr="00EB0F9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14:paraId="78312D5D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11A63BF4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Правительство Российской Федерации как высший орган </w:t>
      </w:r>
      <w:r>
        <w:rPr>
          <w:sz w:val="28"/>
          <w:szCs w:val="28"/>
        </w:rPr>
        <w:t>исполнительной власти (ФКЗ от 6</w:t>
      </w:r>
      <w:r w:rsidRPr="00B0502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Pr="00B0502B">
        <w:rPr>
          <w:sz w:val="28"/>
          <w:szCs w:val="28"/>
        </w:rPr>
        <w:t xml:space="preserve"> г. «О Правительстве РФ»).</w:t>
      </w:r>
    </w:p>
    <w:p w14:paraId="3156BA29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67308B69" w14:textId="77777777" w:rsidR="002261D6" w:rsidRPr="009F624D" w:rsidRDefault="002261D6" w:rsidP="002261D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основные звенья системы и структуры государственных органов исполнительной вл</w:t>
      </w:r>
      <w:r>
        <w:rPr>
          <w:sz w:val="28"/>
          <w:szCs w:val="28"/>
        </w:rPr>
        <w:t xml:space="preserve">асти (по Конституции РФ и </w:t>
      </w:r>
      <w:r w:rsidRPr="0062749F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62749F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зидента РФ от 09.03.2004 N 314 </w:t>
      </w:r>
      <w:r w:rsidRPr="0062749F">
        <w:rPr>
          <w:sz w:val="28"/>
          <w:szCs w:val="28"/>
        </w:rPr>
        <w:t>"О системе и структуре федеральных органов исполнительной власти"</w:t>
      </w:r>
      <w:r>
        <w:rPr>
          <w:sz w:val="28"/>
          <w:szCs w:val="28"/>
        </w:rPr>
        <w:t>, Указу</w:t>
      </w:r>
      <w:r w:rsidRPr="00B0502B">
        <w:rPr>
          <w:sz w:val="28"/>
          <w:szCs w:val="28"/>
        </w:rPr>
        <w:t xml:space="preserve"> Президента РФ </w:t>
      </w:r>
      <w:r>
        <w:rPr>
          <w:sz w:val="28"/>
          <w:szCs w:val="28"/>
        </w:rPr>
        <w:t xml:space="preserve">от 21.01.2020 N 21 </w:t>
      </w:r>
      <w:r w:rsidRPr="00841BCC">
        <w:rPr>
          <w:sz w:val="28"/>
          <w:szCs w:val="28"/>
        </w:rPr>
        <w:t>"О структуре федеральны</w:t>
      </w:r>
      <w:r>
        <w:rPr>
          <w:sz w:val="28"/>
          <w:szCs w:val="28"/>
        </w:rPr>
        <w:t>х органов исполнительной власти</w:t>
      </w:r>
      <w:r w:rsidRPr="009F624D">
        <w:rPr>
          <w:sz w:val="28"/>
          <w:szCs w:val="28"/>
        </w:rPr>
        <w:t>»).</w:t>
      </w:r>
    </w:p>
    <w:p w14:paraId="4C613727" w14:textId="77777777" w:rsidR="002261D6" w:rsidRPr="009F624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 xml:space="preserve"> Федеральные министерства:</w:t>
      </w:r>
      <w:r w:rsidRPr="009F624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F624D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функций.</w:t>
      </w:r>
    </w:p>
    <w:p w14:paraId="488D9E3F" w14:textId="77777777" w:rsidR="002261D6" w:rsidRPr="009F624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lastRenderedPageBreak/>
        <w:t xml:space="preserve"> 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14:paraId="7BFCB0DF" w14:textId="77777777" w:rsidR="002261D6" w:rsidRPr="009F624D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 xml:space="preserve"> 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281A60FC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>Федеральные территориально-региональные органы государственной</w:t>
      </w:r>
      <w:r w:rsidRPr="00B0502B">
        <w:rPr>
          <w:sz w:val="28"/>
          <w:szCs w:val="28"/>
        </w:rPr>
        <w:t xml:space="preserve"> исполнительной власти.</w:t>
      </w:r>
    </w:p>
    <w:p w14:paraId="170774B2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14149FA4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763D1B49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214CAF04" w14:textId="77777777" w:rsidR="002261D6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15E2EAB9" w14:textId="77777777" w:rsidR="002261D6" w:rsidRPr="00E10F56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3D536C83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4476A4FF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Классификация служащих по сферам и видам государственной деятельности и </w:t>
      </w:r>
      <w:proofErr w:type="gramStart"/>
      <w:r w:rsidRPr="00B0502B">
        <w:rPr>
          <w:sz w:val="28"/>
          <w:szCs w:val="28"/>
        </w:rPr>
        <w:t>функционально-должностным признакам</w:t>
      </w:r>
      <w:proofErr w:type="gramEnd"/>
      <w:r w:rsidRPr="00B0502B">
        <w:rPr>
          <w:sz w:val="28"/>
          <w:szCs w:val="28"/>
        </w:rPr>
        <w:t xml:space="preserve"> и полномочиям. Должностные лица.</w:t>
      </w:r>
    </w:p>
    <w:p w14:paraId="16A4A873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45DF0723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Прохождение государственной службы и аттестация.</w:t>
      </w:r>
    </w:p>
    <w:p w14:paraId="1821AEDF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5F3E5CBA" w14:textId="77777777" w:rsidR="002261D6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767842DA" w14:textId="77777777" w:rsidR="002261D6" w:rsidRPr="00E10F56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7EA9ABFD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4E38006C" w14:textId="77777777" w:rsidR="002261D6" w:rsidRPr="00B0502B" w:rsidRDefault="002261D6" w:rsidP="002261D6">
      <w:pPr>
        <w:numPr>
          <w:ilvl w:val="0"/>
          <w:numId w:val="3"/>
        </w:numPr>
        <w:tabs>
          <w:tab w:val="clear" w:pos="720"/>
          <w:tab w:val="left" w:pos="567"/>
          <w:tab w:val="num" w:pos="786"/>
          <w:tab w:val="left" w:pos="993"/>
        </w:tabs>
        <w:suppressAutoHyphens/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30C6F92E" w14:textId="5574FE48" w:rsidR="00794143" w:rsidRDefault="002261D6" w:rsidP="002261D6">
      <w:r w:rsidRPr="00B0502B"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sectPr w:rsidR="0079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abstractNum w:abstractNumId="1" w15:restartNumberingAfterBreak="0">
    <w:nsid w:val="6BFF563D"/>
    <w:multiLevelType w:val="hybridMultilevel"/>
    <w:tmpl w:val="40903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F"/>
    <w:rsid w:val="002261D6"/>
    <w:rsid w:val="00794143"/>
    <w:rsid w:val="00A600F3"/>
    <w:rsid w:val="00B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6EB"/>
  <w15:chartTrackingRefBased/>
  <w15:docId w15:val="{8FBFD600-5837-463F-AB30-5282237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0F3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0F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Методист кафедры админ. и муниц. права</cp:lastModifiedBy>
  <cp:revision>4</cp:revision>
  <dcterms:created xsi:type="dcterms:W3CDTF">2020-03-01T16:12:00Z</dcterms:created>
  <dcterms:modified xsi:type="dcterms:W3CDTF">2024-04-19T06:31:00Z</dcterms:modified>
</cp:coreProperties>
</file>